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6880"/>
      </w:tblGrid>
      <w:tr w:rsidR="003B0FD8" w:rsidRPr="003B0FD8" w:rsidTr="003B0FD8">
        <w:trPr>
          <w:trHeight w:val="216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Calibri" w:eastAsia="Times New Roman" w:hAnsi="Calibri" w:cs="Calibri"/>
                <w:b/>
                <w:bCs/>
                <w:color w:val="000000"/>
              </w:rPr>
              <w:t>MATEMÁTICAS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0FD8" w:rsidRPr="003B0FD8" w:rsidRDefault="003B0FD8" w:rsidP="003B0FD8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3B0FD8">
              <w:rPr>
                <w:rFonts w:ascii="Calibri" w:eastAsia="Times New Roman" w:hAnsi="Calibri" w:cs="Calibri"/>
                <w:color w:val="000000"/>
                <w:lang w:val="es-CO"/>
              </w:rPr>
              <w:t>Suma y resta de fracciones por el método del mínimo común múltiplo.</w:t>
            </w:r>
          </w:p>
          <w:p w:rsidR="003B0FD8" w:rsidRPr="003B0FD8" w:rsidRDefault="003B0FD8" w:rsidP="003B0FD8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multiplicación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fracciones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3B0FD8" w:rsidRPr="003B0FD8" w:rsidRDefault="003B0FD8" w:rsidP="003B0FD8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División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fracciones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3B0FD8" w:rsidRPr="003B0FD8" w:rsidRDefault="003B0FD8" w:rsidP="003B0FD8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Fracciones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decimales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3B0FD8" w:rsidRPr="003B0FD8" w:rsidRDefault="003B0FD8" w:rsidP="003B0FD8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Orden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en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los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decimales</w:t>
            </w:r>
            <w:proofErr w:type="spellEnd"/>
          </w:p>
          <w:p w:rsidR="003B0FD8" w:rsidRPr="003B0FD8" w:rsidRDefault="003B0FD8" w:rsidP="003B0FD8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 xml:space="preserve">Suma de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decimales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3B0FD8" w:rsidRPr="003B0FD8" w:rsidRDefault="003B0FD8" w:rsidP="003B0FD8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Resta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decimales</w:t>
            </w:r>
            <w:proofErr w:type="spellEnd"/>
          </w:p>
          <w:p w:rsidR="003B0FD8" w:rsidRPr="003B0FD8" w:rsidRDefault="003B0FD8" w:rsidP="003B0FD8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Multiplicación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decimales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3B0FD8" w:rsidRPr="003B0FD8" w:rsidRDefault="003B0FD8" w:rsidP="003B0FD8">
            <w:pPr>
              <w:numPr>
                <w:ilvl w:val="0"/>
                <w:numId w:val="1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3B0FD8">
              <w:rPr>
                <w:rFonts w:ascii="Calibri" w:eastAsia="Times New Roman" w:hAnsi="Calibri" w:cs="Calibri"/>
                <w:color w:val="000000"/>
                <w:lang w:val="es-CO"/>
              </w:rPr>
              <w:t>problemas que se resuelven con sumas ,restas y multiplicaciones de decimales</w:t>
            </w:r>
          </w:p>
        </w:tc>
      </w:tr>
      <w:tr w:rsidR="003B0FD8" w:rsidRPr="003B0FD8" w:rsidTr="003B0FD8">
        <w:trPr>
          <w:trHeight w:val="138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Calibri" w:eastAsia="Times New Roman" w:hAnsi="Calibri" w:cs="Calibri"/>
                <w:b/>
                <w:bCs/>
                <w:color w:val="000000"/>
              </w:rPr>
              <w:t>Science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0FD8" w:rsidRPr="003B0FD8" w:rsidRDefault="003B0FD8" w:rsidP="003B0FD8">
            <w:pPr>
              <w:numPr>
                <w:ilvl w:val="0"/>
                <w:numId w:val="2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>The Senses and their functions.</w:t>
            </w:r>
          </w:p>
          <w:p w:rsidR="003B0FD8" w:rsidRPr="003B0FD8" w:rsidRDefault="003B0FD8" w:rsidP="003B0FD8">
            <w:pPr>
              <w:numPr>
                <w:ilvl w:val="0"/>
                <w:numId w:val="2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>The Endocrine System</w:t>
            </w:r>
          </w:p>
          <w:p w:rsidR="003B0FD8" w:rsidRPr="003B0FD8" w:rsidRDefault="003B0FD8" w:rsidP="003B0FD8">
            <w:pPr>
              <w:numPr>
                <w:ilvl w:val="0"/>
                <w:numId w:val="2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>The Exocrine System</w:t>
            </w:r>
          </w:p>
          <w:p w:rsidR="003B0FD8" w:rsidRPr="003B0FD8" w:rsidRDefault="003B0FD8" w:rsidP="003B0FD8">
            <w:pPr>
              <w:numPr>
                <w:ilvl w:val="0"/>
                <w:numId w:val="2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>The Reproductive System</w:t>
            </w:r>
          </w:p>
          <w:p w:rsidR="003B0FD8" w:rsidRPr="003B0FD8" w:rsidRDefault="003B0FD8" w:rsidP="003B0FD8">
            <w:pPr>
              <w:numPr>
                <w:ilvl w:val="0"/>
                <w:numId w:val="2"/>
              </w:numPr>
              <w:spacing w:after="0" w:line="240" w:lineRule="auto"/>
              <w:ind w:left="144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>Book and Notebook</w:t>
            </w:r>
          </w:p>
        </w:tc>
      </w:tr>
      <w:tr w:rsidR="003B0FD8" w:rsidRPr="003B0FD8" w:rsidTr="003B0FD8">
        <w:trPr>
          <w:trHeight w:val="252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Calibri" w:eastAsia="Times New Roman" w:hAnsi="Calibri" w:cs="Calibri"/>
                <w:b/>
                <w:bCs/>
                <w:color w:val="000000"/>
              </w:rPr>
              <w:t>SOCIALES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0FD8" w:rsidRPr="003B0FD8" w:rsidRDefault="003B0FD8" w:rsidP="003B0FD8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Páginas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22 y 49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Diario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# 3</w:t>
            </w:r>
          </w:p>
          <w:p w:rsidR="003B0FD8" w:rsidRPr="003B0FD8" w:rsidRDefault="003B0FD8" w:rsidP="003B0FD8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Lección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# 12 Sector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Primario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3B0FD8" w:rsidRPr="003B0FD8" w:rsidRDefault="003B0FD8" w:rsidP="003B0FD8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Lección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# 13 Sector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secundario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3B0FD8" w:rsidRPr="003B0FD8" w:rsidRDefault="003B0FD8" w:rsidP="003B0FD8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Lección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# 14 Sector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terciario</w:t>
            </w:r>
            <w:proofErr w:type="spellEnd"/>
          </w:p>
          <w:p w:rsidR="003B0FD8" w:rsidRPr="003B0FD8" w:rsidRDefault="003B0FD8" w:rsidP="003B0FD8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Lección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# 15 Sector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cuaternario</w:t>
            </w:r>
            <w:proofErr w:type="spellEnd"/>
          </w:p>
          <w:p w:rsidR="003B0FD8" w:rsidRPr="003B0FD8" w:rsidRDefault="003B0FD8" w:rsidP="003B0FD8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Lección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# 16 Sector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quinario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3B0FD8" w:rsidRPr="003B0FD8" w:rsidRDefault="003B0FD8" w:rsidP="003B0FD8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s-CO"/>
              </w:rPr>
            </w:pPr>
            <w:r w:rsidRPr="003B0FD8">
              <w:rPr>
                <w:rFonts w:ascii="Calibri" w:eastAsia="Times New Roman" w:hAnsi="Calibri" w:cs="Calibri"/>
                <w:color w:val="000000"/>
                <w:lang w:val="es-CO"/>
              </w:rPr>
              <w:t>Lección # 17 Economía de la región Andina </w:t>
            </w:r>
          </w:p>
          <w:p w:rsidR="003B0FD8" w:rsidRPr="003B0FD8" w:rsidRDefault="003B0FD8" w:rsidP="003B0FD8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s-CO"/>
              </w:rPr>
            </w:pPr>
            <w:r w:rsidRPr="003B0FD8">
              <w:rPr>
                <w:rFonts w:ascii="Calibri" w:eastAsia="Times New Roman" w:hAnsi="Calibri" w:cs="Calibri"/>
                <w:color w:val="000000"/>
                <w:lang w:val="es-CO"/>
              </w:rPr>
              <w:t>Lección # 18 Economía de la región Amazonía  </w:t>
            </w:r>
          </w:p>
          <w:p w:rsidR="003B0FD8" w:rsidRPr="003B0FD8" w:rsidRDefault="003B0FD8" w:rsidP="003B0FD8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s-CO"/>
              </w:rPr>
            </w:pPr>
            <w:r w:rsidRPr="003B0FD8">
              <w:rPr>
                <w:rFonts w:ascii="Calibri" w:eastAsia="Times New Roman" w:hAnsi="Calibri" w:cs="Calibri"/>
                <w:color w:val="000000"/>
                <w:lang w:val="es-CO"/>
              </w:rPr>
              <w:t>Lección # 19 Economía de la región Caribe </w:t>
            </w:r>
          </w:p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3B0FD8" w:rsidRPr="003B0FD8" w:rsidTr="003B0FD8">
        <w:trPr>
          <w:trHeight w:val="46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Calibri" w:eastAsia="Times New Roman" w:hAnsi="Calibri" w:cs="Calibri"/>
                <w:b/>
                <w:bCs/>
                <w:color w:val="000000"/>
              </w:rPr>
              <w:t>LENGUA CASTELLANA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B0FD8" w:rsidRPr="003B0FD8" w:rsidRDefault="003B0FD8" w:rsidP="003B0FD8">
            <w:pPr>
              <w:numPr>
                <w:ilvl w:val="0"/>
                <w:numId w:val="4"/>
              </w:numPr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 xml:space="preserve">La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novela</w:t>
            </w:r>
            <w:proofErr w:type="spellEnd"/>
          </w:p>
          <w:p w:rsidR="003B0FD8" w:rsidRPr="003B0FD8" w:rsidRDefault="003B0FD8" w:rsidP="003B0FD8">
            <w:pPr>
              <w:numPr>
                <w:ilvl w:val="0"/>
                <w:numId w:val="4"/>
              </w:numPr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Verbos</w:t>
            </w:r>
            <w:proofErr w:type="spellEnd"/>
          </w:p>
          <w:p w:rsidR="003B0FD8" w:rsidRPr="003B0FD8" w:rsidRDefault="003B0FD8" w:rsidP="003B0FD8">
            <w:pPr>
              <w:numPr>
                <w:ilvl w:val="0"/>
                <w:numId w:val="4"/>
              </w:numPr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pronombres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personales</w:t>
            </w:r>
            <w:proofErr w:type="spellEnd"/>
          </w:p>
          <w:p w:rsidR="003B0FD8" w:rsidRPr="003B0FD8" w:rsidRDefault="003B0FD8" w:rsidP="003B0FD8">
            <w:pPr>
              <w:numPr>
                <w:ilvl w:val="0"/>
                <w:numId w:val="4"/>
              </w:numPr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Signos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puntuación</w:t>
            </w:r>
            <w:proofErr w:type="spellEnd"/>
          </w:p>
          <w:p w:rsidR="003B0FD8" w:rsidRPr="003B0FD8" w:rsidRDefault="003B0FD8" w:rsidP="003B0FD8">
            <w:pPr>
              <w:numPr>
                <w:ilvl w:val="0"/>
                <w:numId w:val="4"/>
              </w:numPr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Superlativos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y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despectivos</w:t>
            </w:r>
            <w:proofErr w:type="spellEnd"/>
          </w:p>
          <w:p w:rsidR="003B0FD8" w:rsidRPr="003B0FD8" w:rsidRDefault="003B0FD8" w:rsidP="003B0FD8">
            <w:pPr>
              <w:numPr>
                <w:ilvl w:val="0"/>
                <w:numId w:val="4"/>
              </w:numPr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Textos</w:t>
            </w:r>
            <w:proofErr w:type="spellEnd"/>
            <w:r w:rsidRPr="003B0FD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0FD8">
              <w:rPr>
                <w:rFonts w:ascii="Calibri" w:eastAsia="Times New Roman" w:hAnsi="Calibri" w:cs="Calibri"/>
                <w:color w:val="000000"/>
              </w:rPr>
              <w:t>informativos</w:t>
            </w:r>
            <w:proofErr w:type="spellEnd"/>
          </w:p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FD8" w:rsidRPr="003B0FD8" w:rsidTr="003B0FD8">
        <w:trPr>
          <w:trHeight w:val="46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Calibri" w:eastAsia="Times New Roman" w:hAnsi="Calibri" w:cs="Calibri"/>
                <w:b/>
                <w:bCs/>
                <w:color w:val="000000"/>
              </w:rPr>
              <w:t>INGLÈS 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FD8" w:rsidRPr="003B0FD8" w:rsidRDefault="003B0FD8" w:rsidP="003B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>1. The water cycle</w:t>
            </w:r>
          </w:p>
          <w:p w:rsidR="003B0FD8" w:rsidRPr="003B0FD8" w:rsidRDefault="003B0FD8" w:rsidP="003B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>2. Materials that are recyclable.</w:t>
            </w:r>
          </w:p>
          <w:p w:rsidR="003B0FD8" w:rsidRPr="003B0FD8" w:rsidRDefault="003B0FD8" w:rsidP="003B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>3. Future: "Will"</w:t>
            </w:r>
          </w:p>
          <w:p w:rsidR="003B0FD8" w:rsidRPr="003B0FD8" w:rsidRDefault="003B0FD8" w:rsidP="003B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>4. Zero and First conditional </w:t>
            </w:r>
          </w:p>
          <w:p w:rsidR="003B0FD8" w:rsidRPr="003B0FD8" w:rsidRDefault="003B0FD8" w:rsidP="003B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>5. Reduce/Reuse/Recycle</w:t>
            </w:r>
          </w:p>
          <w:p w:rsidR="003B0FD8" w:rsidRPr="003B0FD8" w:rsidRDefault="003B0FD8" w:rsidP="003B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>6. Vocabulary: different flavors/ways to prepare food</w:t>
            </w:r>
          </w:p>
          <w:p w:rsidR="003B0FD8" w:rsidRPr="003B0FD8" w:rsidRDefault="003B0FD8" w:rsidP="003B0F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FD8" w:rsidRPr="003B0FD8" w:rsidTr="003B0FD8">
        <w:trPr>
          <w:trHeight w:val="14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FD8" w:rsidRPr="003B0FD8" w:rsidTr="003B0FD8">
        <w:trPr>
          <w:trHeight w:val="46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3B0FD8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RELIGIÓN 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°</w:t>
            </w:r>
            <w:r w:rsidRPr="003B0FD8"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O"/>
              </w:rPr>
              <w:t>A y B</w:t>
            </w:r>
          </w:p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>How do we know Jesus was the Messiah?</w:t>
            </w:r>
          </w:p>
          <w:p w:rsidR="003B0FD8" w:rsidRPr="003B0FD8" w:rsidRDefault="003B0FD8" w:rsidP="003B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FD8">
              <w:rPr>
                <w:rFonts w:ascii="Calibri" w:eastAsia="Times New Roman" w:hAnsi="Calibri" w:cs="Calibri"/>
                <w:color w:val="000000"/>
              </w:rPr>
              <w:t>The Beatitudes.</w:t>
            </w:r>
          </w:p>
        </w:tc>
      </w:tr>
    </w:tbl>
    <w:p w:rsidR="00910D55" w:rsidRDefault="00910D55"/>
    <w:sectPr w:rsidR="00910D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228D"/>
    <w:multiLevelType w:val="multilevel"/>
    <w:tmpl w:val="4E2A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11451"/>
    <w:multiLevelType w:val="multilevel"/>
    <w:tmpl w:val="2AC2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C014C"/>
    <w:multiLevelType w:val="multilevel"/>
    <w:tmpl w:val="FA3A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94C65"/>
    <w:multiLevelType w:val="multilevel"/>
    <w:tmpl w:val="E5CE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D8"/>
    <w:rsid w:val="003B0FD8"/>
    <w:rsid w:val="0091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5ECF"/>
  <w15:chartTrackingRefBased/>
  <w15:docId w15:val="{3D9731AD-CC71-4E3D-8BF4-309CA0CB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802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08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5B</dc:creator>
  <cp:keywords/>
  <dc:description/>
  <cp:lastModifiedBy>AULA 5B</cp:lastModifiedBy>
  <cp:revision>2</cp:revision>
  <dcterms:created xsi:type="dcterms:W3CDTF">2025-08-22T21:38:00Z</dcterms:created>
  <dcterms:modified xsi:type="dcterms:W3CDTF">2025-08-22T21:40:00Z</dcterms:modified>
</cp:coreProperties>
</file>