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573"/>
        <w:gridCol w:w="4114"/>
        <w:gridCol w:w="3697"/>
        <w:gridCol w:w="3592"/>
        <w:gridCol w:w="3415"/>
      </w:tblGrid>
      <w:tr w:rsidR="0048476C" w:rsidRPr="0048476C" w:rsidTr="00DB1791">
        <w:trPr>
          <w:trHeight w:val="423"/>
        </w:trPr>
        <w:tc>
          <w:tcPr>
            <w:tcW w:w="128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57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LUNES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MARTES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MIÉRCOLES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JUEVES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VIERNES</w:t>
            </w:r>
          </w:p>
        </w:tc>
      </w:tr>
      <w:tr w:rsidR="0048476C" w:rsidRPr="0048476C" w:rsidTr="0048476C">
        <w:trPr>
          <w:trHeight w:val="885"/>
        </w:trPr>
        <w:tc>
          <w:tcPr>
            <w:tcW w:w="128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7:00 a.m.</w:t>
            </w:r>
          </w:p>
        </w:tc>
        <w:tc>
          <w:tcPr>
            <w:tcW w:w="257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ESPAÑ</w:t>
            </w: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OL: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festivo</w:t>
            </w:r>
          </w:p>
        </w:tc>
        <w:tc>
          <w:tcPr>
            <w:tcW w:w="4114" w:type="dxa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lang w:eastAsia="es-CO"/>
              </w:rPr>
              <w:t>EDUCACIÓN FÍSICA</w:t>
            </w:r>
            <w:r w:rsidRPr="0048476C">
              <w:rPr>
                <w:rFonts w:ascii="Calibri" w:eastAsia="Times New Roman" w:hAnsi="Calibri" w:cs="Calibri"/>
                <w:lang w:eastAsia="es-CO"/>
              </w:rPr>
              <w:t>: v</w:t>
            </w:r>
            <w:r w:rsidRPr="009B7452">
              <w:rPr>
                <w:rFonts w:ascii="Calibri" w:eastAsia="Times New Roman" w:hAnsi="Calibri" w:cs="Calibri"/>
                <w:lang w:eastAsia="es-CO"/>
              </w:rPr>
              <w:t>oleibol repaso de la Historia *Saque por debajo *juego de aplicación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INFORMÁ</w:t>
            </w: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TICA: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l Asistente de funciones de Excel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CIENCIAS: </w:t>
            </w:r>
            <w:r w:rsidRPr="0048476C">
              <w:rPr>
                <w:rFonts w:ascii="Calibri" w:eastAsia="Times New Roman" w:hAnsi="Calibri" w:cs="Calibri"/>
                <w:bCs/>
                <w:lang w:eastAsia="es-CO"/>
              </w:rPr>
              <w:t>excreción en organismos sencillos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RELIGIÓN: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trabajo de familia a la luz de la palabra</w:t>
            </w:r>
          </w:p>
        </w:tc>
      </w:tr>
      <w:tr w:rsidR="0048476C" w:rsidRPr="0048476C" w:rsidTr="0048476C">
        <w:trPr>
          <w:trHeight w:val="1083"/>
        </w:trPr>
        <w:tc>
          <w:tcPr>
            <w:tcW w:w="128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7:45 am.</w:t>
            </w:r>
          </w:p>
        </w:tc>
        <w:tc>
          <w:tcPr>
            <w:tcW w:w="257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INGLÉ</w:t>
            </w: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Unit 4: Grammar Part 1)</w:t>
            </w:r>
          </w:p>
        </w:tc>
        <w:tc>
          <w:tcPr>
            <w:tcW w:w="4114" w:type="dxa"/>
            <w:vMerge/>
            <w:shd w:val="clear" w:color="auto" w:fill="FFFFFF" w:themeFill="background1"/>
            <w:vAlign w:val="center"/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CIENCIAS: </w:t>
            </w:r>
            <w:r w:rsidRPr="0048476C">
              <w:rPr>
                <w:rFonts w:ascii="Calibri" w:eastAsia="Times New Roman" w:hAnsi="Calibri" w:cs="Calibri"/>
                <w:bCs/>
                <w:lang w:eastAsia="es-CO"/>
              </w:rPr>
              <w:t>excreción en los seres vivos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ESPAÑOL: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evaluación #6 novela histórica y cuento de ciencia ficción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ARTE: </w:t>
            </w:r>
            <w:r w:rsidRPr="0048476C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c</w:t>
            </w:r>
            <w:r w:rsidRPr="009B7452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olores terciarios: </w:t>
            </w:r>
            <w:r w:rsidRPr="009B7452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br/>
              <w:t>Actividad 2.</w:t>
            </w:r>
          </w:p>
        </w:tc>
      </w:tr>
      <w:tr w:rsidR="0048476C" w:rsidRPr="0048476C" w:rsidTr="00DB1791">
        <w:trPr>
          <w:trHeight w:val="981"/>
        </w:trPr>
        <w:tc>
          <w:tcPr>
            <w:tcW w:w="128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8.30 a.m.</w:t>
            </w:r>
          </w:p>
        </w:tc>
        <w:tc>
          <w:tcPr>
            <w:tcW w:w="257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INFORMÁ</w:t>
            </w: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TICA:</w:t>
            </w:r>
            <w:r w:rsidR="0048476C"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f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estivo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lang w:eastAsia="es-CO"/>
              </w:rPr>
              <w:t>RELIGIÓN:</w:t>
            </w:r>
            <w:r w:rsidRPr="009B7452">
              <w:rPr>
                <w:rFonts w:ascii="Calibri" w:eastAsia="Times New Roman" w:hAnsi="Calibri" w:cs="Calibri"/>
                <w:lang w:eastAsia="es-CO"/>
              </w:rPr>
              <w:t xml:space="preserve"> trabajo de familia a la luz de la palabra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CIENCIAS: </w:t>
            </w:r>
            <w:r w:rsidRPr="0048476C">
              <w:rPr>
                <w:rFonts w:ascii="Calibri" w:eastAsia="Times New Roman" w:hAnsi="Calibri" w:cs="Calibri"/>
                <w:bCs/>
                <w:lang w:eastAsia="es-CO"/>
              </w:rPr>
              <w:t>excreción en organismos sencillos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INGLÉS: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Reading and vocabulary (p-45)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MATEMÁTICA</w:t>
            </w: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</w:t>
            </w: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: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t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ablas de 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>contingencia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frecuencias relativas</w:t>
            </w:r>
          </w:p>
        </w:tc>
      </w:tr>
      <w:tr w:rsidR="0048476C" w:rsidRPr="0048476C" w:rsidTr="0048476C">
        <w:trPr>
          <w:trHeight w:val="588"/>
        </w:trPr>
        <w:tc>
          <w:tcPr>
            <w:tcW w:w="128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9:10 am</w:t>
            </w:r>
          </w:p>
        </w:tc>
        <w:tc>
          <w:tcPr>
            <w:tcW w:w="257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</w:tr>
      <w:tr w:rsidR="0048476C" w:rsidRPr="0048476C" w:rsidTr="00DB1791">
        <w:trPr>
          <w:trHeight w:val="951"/>
        </w:trPr>
        <w:tc>
          <w:tcPr>
            <w:tcW w:w="128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9.40 a.m.</w:t>
            </w:r>
          </w:p>
        </w:tc>
        <w:tc>
          <w:tcPr>
            <w:tcW w:w="257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</w:t>
            </w: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TICAS: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Festivo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SOCIALES</w:t>
            </w: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: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xamen en pleno.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ESPAÑOL: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pistas de una novela histórica. Actividad pág. 44 a 52 libro 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SOCIALES: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g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randes productores e inventores.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Leer pág. 60.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INGLÉ</w:t>
            </w:r>
            <w:r w:rsidR="009B7452"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S: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Grammar: past simple (p. 46) 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Interaction (p. 48)</w:t>
            </w:r>
          </w:p>
        </w:tc>
      </w:tr>
      <w:tr w:rsidR="0048476C" w:rsidRPr="0048476C" w:rsidTr="00DB1791">
        <w:trPr>
          <w:trHeight w:val="833"/>
        </w:trPr>
        <w:tc>
          <w:tcPr>
            <w:tcW w:w="128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10:25 am</w:t>
            </w:r>
          </w:p>
        </w:tc>
        <w:tc>
          <w:tcPr>
            <w:tcW w:w="257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ARTE: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colores terciarios. 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Actividad 2.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MATEMÁTICAS: 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>s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ocialización dos actividades del libro virtual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INGLÉ</w:t>
            </w:r>
            <w:r w:rsidR="009B7452"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S: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Test #6 (reading comprehension, listening, gammar)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</w:t>
            </w:r>
            <w:r w:rsidR="009B7452"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TICAS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>: aná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lisis de ejemplos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Sociales: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los mongoles. Leer p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ág.61-62. Tarea en Santillana.</w:t>
            </w:r>
          </w:p>
        </w:tc>
      </w:tr>
      <w:tr w:rsidR="0048476C" w:rsidRPr="0048476C" w:rsidTr="0048476C">
        <w:trPr>
          <w:trHeight w:val="845"/>
        </w:trPr>
        <w:tc>
          <w:tcPr>
            <w:tcW w:w="128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11:10 am</w:t>
            </w:r>
          </w:p>
        </w:tc>
        <w:tc>
          <w:tcPr>
            <w:tcW w:w="257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7452" w:rsidRPr="0048476C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CIENCIAS: </w:t>
            </w:r>
            <w:r w:rsidRPr="0048476C">
              <w:rPr>
                <w:rFonts w:ascii="Calibri" w:eastAsia="Times New Roman" w:hAnsi="Calibri" w:cs="Calibri"/>
                <w:bCs/>
                <w:lang w:eastAsia="es-CO"/>
              </w:rPr>
              <w:t>festivo.</w:t>
            </w:r>
          </w:p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s-CO"/>
              </w:rPr>
            </w:pP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ESPAÑOL: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novela históri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ca pág. 40 a 43 libro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ESPAÑOL: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escritura de números en letras pág. 199 libro 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</w:t>
            </w:r>
            <w:r w:rsidR="009B7452"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TICAS: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>análisis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ejemplos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</w:t>
            </w:r>
            <w:r w:rsidR="009B7452"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TICAS:</w:t>
            </w: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>a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ctividad página 97 y 98</w:t>
            </w:r>
          </w:p>
        </w:tc>
      </w:tr>
      <w:tr w:rsidR="0048476C" w:rsidRPr="0048476C" w:rsidTr="0048476C">
        <w:trPr>
          <w:trHeight w:val="1574"/>
        </w:trPr>
        <w:tc>
          <w:tcPr>
            <w:tcW w:w="128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>11:55 am</w:t>
            </w:r>
          </w:p>
        </w:tc>
        <w:tc>
          <w:tcPr>
            <w:tcW w:w="257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SOCIALES</w:t>
            </w:r>
            <w:r w:rsidR="009B7452"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:</w:t>
            </w:r>
            <w:r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f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estivo.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48476C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8476C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INGLÉ</w:t>
            </w:r>
            <w:r w:rsidR="009B7452"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S:</w:t>
            </w:r>
            <w:r w:rsidR="009B7452"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Project outline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SOCIALES: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China, el</w:t>
            </w:r>
            <w:r w:rsidR="0048476C" w:rsidRPr="004847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imperio celeste. Leer pág. 59.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7452" w:rsidRPr="009B7452" w:rsidRDefault="009B7452" w:rsidP="00484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CIENCIAS: </w:t>
            </w:r>
            <w:r w:rsidR="0048476C" w:rsidRPr="0048476C">
              <w:rPr>
                <w:rFonts w:ascii="Calibri" w:eastAsia="Times New Roman" w:hAnsi="Calibri" w:cs="Calibri"/>
                <w:bCs/>
                <w:lang w:eastAsia="es-CO"/>
              </w:rPr>
              <w:t>excreción en plantas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ÉTICA:</w:t>
            </w: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situaciones que afectan la vida familiar</w:t>
            </w:r>
          </w:p>
        </w:tc>
      </w:tr>
      <w:tr w:rsidR="0048476C" w:rsidRPr="0048476C" w:rsidTr="0048476C">
        <w:trPr>
          <w:trHeight w:val="1327"/>
        </w:trPr>
        <w:tc>
          <w:tcPr>
            <w:tcW w:w="128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2.30 - 4:00 PM.</w:t>
            </w:r>
          </w:p>
        </w:tc>
        <w:tc>
          <w:tcPr>
            <w:tcW w:w="2573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>TUTORIA EVAL. C. NAT EVAL. SOCIALES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lang w:eastAsia="es-CO"/>
              </w:rPr>
              <w:t>TUTORIA EVAL. MAT.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lang w:eastAsia="es-CO"/>
              </w:rPr>
              <w:t>R. Docentes. EVAL. INGLÉS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EVAL. L. CASTELLANA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7452" w:rsidRPr="009B7452" w:rsidRDefault="009B7452" w:rsidP="009B7452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9B7452">
              <w:rPr>
                <w:rFonts w:ascii="Calibri" w:eastAsia="Times New Roman" w:hAnsi="Calibri" w:cs="Calibri"/>
                <w:lang w:eastAsia="es-CO"/>
              </w:rPr>
              <w:t>TUTORIA- HÁBILM.</w:t>
            </w:r>
          </w:p>
        </w:tc>
      </w:tr>
    </w:tbl>
    <w:p w:rsidR="004625B2" w:rsidRDefault="00DB1791"/>
    <w:sectPr w:rsidR="004625B2" w:rsidSect="009B7452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52"/>
    <w:rsid w:val="004123C9"/>
    <w:rsid w:val="0048476C"/>
    <w:rsid w:val="009B7452"/>
    <w:rsid w:val="00DB1791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E1872-A0C0-4ACE-8183-39571EC7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</dc:creator>
  <cp:keywords/>
  <dc:description/>
  <cp:lastModifiedBy>CORAZON</cp:lastModifiedBy>
  <cp:revision>4</cp:revision>
  <dcterms:created xsi:type="dcterms:W3CDTF">2021-05-18T13:57:00Z</dcterms:created>
  <dcterms:modified xsi:type="dcterms:W3CDTF">2021-05-18T20:20:00Z</dcterms:modified>
</cp:coreProperties>
</file>