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1186"/>
        <w:gridCol w:w="1085"/>
        <w:gridCol w:w="1082"/>
        <w:gridCol w:w="1354"/>
        <w:gridCol w:w="1472"/>
      </w:tblGrid>
      <w:tr w:rsidR="00A3319E" w:rsidRPr="00A3319E" w:rsidTr="00A3319E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color w:val="000000"/>
                <w:lang w:val="es-CO" w:eastAsia="es-CO"/>
              </w:rPr>
            </w:pPr>
            <w:r w:rsidRPr="00A3319E">
              <w:rPr>
                <w:rFonts w:eastAsia="Times New Roman" w:cs="Calibri"/>
                <w:color w:val="000000"/>
                <w:lang w:val="es-CO" w:eastAsia="es-CO"/>
              </w:rPr>
              <w:t>Segundo E ID 6571032248 2e@sagradocorazon.edu.co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color w:val="000000"/>
                <w:lang w:val="es-CO" w:eastAsia="es-CO"/>
              </w:rPr>
            </w:pPr>
            <w:r w:rsidRPr="00A3319E">
              <w:rPr>
                <w:rFonts w:eastAsia="Times New Roman" w:cs="Calibri"/>
                <w:color w:val="000000"/>
                <w:lang w:val="es-CO" w:eastAsia="es-CO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color w:val="000000"/>
                <w:lang w:val="es-CO" w:eastAsia="es-CO"/>
              </w:rPr>
            </w:pPr>
            <w:r w:rsidRPr="00A3319E">
              <w:rPr>
                <w:rFonts w:eastAsia="Times New Roman" w:cs="Calibri"/>
                <w:color w:val="000000"/>
                <w:lang w:val="es-CO"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color w:val="000000"/>
                <w:lang w:val="es-CO" w:eastAsia="es-CO"/>
              </w:rPr>
            </w:pPr>
            <w:r w:rsidRPr="00A3319E">
              <w:rPr>
                <w:rFonts w:eastAsia="Times New Roman" w:cs="Calibri"/>
                <w:color w:val="000000"/>
                <w:lang w:val="es-CO"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color w:val="000000"/>
                <w:lang w:val="es-CO" w:eastAsia="es-CO"/>
              </w:rPr>
            </w:pPr>
            <w:r w:rsidRPr="00A3319E">
              <w:rPr>
                <w:rFonts w:eastAsia="Times New Roman" w:cs="Calibri"/>
                <w:color w:val="000000"/>
                <w:lang w:val="es-CO"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color w:val="000000"/>
                <w:lang w:val="es-CO" w:eastAsia="es-CO"/>
              </w:rPr>
            </w:pPr>
            <w:r w:rsidRPr="00A3319E">
              <w:rPr>
                <w:rFonts w:eastAsia="Times New Roman" w:cs="Calibri"/>
                <w:color w:val="000000"/>
                <w:lang w:val="es-CO" w:eastAsia="es-CO"/>
              </w:rPr>
              <w:t>Viernes</w:t>
            </w:r>
          </w:p>
        </w:tc>
      </w:tr>
      <w:tr w:rsidR="00A3319E" w:rsidRPr="00A3319E" w:rsidTr="00A3319E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3319E" w:rsidRPr="00A3319E" w:rsidTr="00A3319E">
        <w:trPr>
          <w:trHeight w:val="11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Roboto" w:eastAsia="Times New Roman" w:hAnsi="Roboto" w:cs="Calibri"/>
                <w:color w:val="F4CCCC"/>
                <w:lang w:val="es-CO" w:eastAsia="es-CO"/>
              </w:rPr>
            </w:pPr>
            <w:r w:rsidRPr="00A3319E">
              <w:rPr>
                <w:rFonts w:ascii="Roboto" w:eastAsia="Times New Roman" w:hAnsi="Roboto" w:cs="Calibri"/>
                <w:color w:val="F4CCCC"/>
                <w:lang w:val="es-CO" w:eastAsia="es-CO"/>
              </w:rPr>
              <w:t>7:00 a 7: 45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Matemática: Noción de </w:t>
            </w:r>
            <w:proofErr w:type="gram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Volumen .</w:t>
            </w:r>
            <w:proofErr w:type="gram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Video. Libro páginas 83y 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Inglés: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Practice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book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28,29 and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Matemáticas: El gramo y el kilogramo. Libro páginas 87 y 88.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CO" w:eastAsia="es-CO"/>
              </w:rPr>
            </w:pPr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Matemáticas: Ejercicios de sumas y restas ( Fotocopia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CO" w:eastAsia="es-CO"/>
              </w:rPr>
            </w:pPr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 xml:space="preserve">Matemáticas: Evaluación </w:t>
            </w:r>
            <w:proofErr w:type="gramStart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final .</w:t>
            </w:r>
            <w:proofErr w:type="gramEnd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 xml:space="preserve"> </w:t>
            </w:r>
          </w:p>
        </w:tc>
      </w:tr>
      <w:tr w:rsidR="00A3319E" w:rsidRPr="00A3319E" w:rsidTr="00A3319E">
        <w:trPr>
          <w:trHeight w:val="14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color w:val="000000"/>
                <w:lang w:val="es-CO" w:eastAsia="es-CO"/>
              </w:rPr>
            </w:pPr>
            <w:r w:rsidRPr="00A3319E">
              <w:rPr>
                <w:rFonts w:eastAsia="Times New Roman" w:cs="Calibri"/>
                <w:color w:val="000000"/>
                <w:lang w:val="es-CO" w:eastAsia="es-CO"/>
              </w:rPr>
              <w:t>7: 45 a 8: 25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274E1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L Castellana: El Caligrama, libro páginas 54 a la 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Matemáticas: </w:t>
            </w:r>
            <w:proofErr w:type="gram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Volumen .</w:t>
            </w:r>
            <w:proofErr w:type="gram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Libro páginas85 y 86. Evaluación en Pleno 3: 15 pm ( Sólidos geométricos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CO" w:eastAsia="es-CO"/>
              </w:rPr>
            </w:pPr>
            <w:proofErr w:type="gramStart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L .</w:t>
            </w:r>
            <w:proofErr w:type="gramEnd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 xml:space="preserve"> Castellana: Caligrama. Libro página </w:t>
            </w:r>
            <w:proofErr w:type="gramStart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60 .</w:t>
            </w:r>
            <w:proofErr w:type="gramEnd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 xml:space="preserve"> Leer página 52 y 53.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CO" w:eastAsia="es-CO"/>
              </w:rPr>
            </w:pPr>
            <w:proofErr w:type="spellStart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L.Castellana</w:t>
            </w:r>
            <w:proofErr w:type="spellEnd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: Leer páginas 64 y 65. Caligrafía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L.Castellana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: Leer páginas 66 y-67. Realizar páginas 69 y 70 ( Paisaje sonoros )</w:t>
            </w:r>
          </w:p>
        </w:tc>
      </w:tr>
      <w:tr w:rsidR="00A3319E" w:rsidRPr="00A3319E" w:rsidTr="00A3319E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color w:val="000000"/>
                <w:lang w:val="es-CO" w:eastAsia="es-CO"/>
              </w:rPr>
            </w:pPr>
            <w:r w:rsidRPr="00A3319E">
              <w:rPr>
                <w:rFonts w:eastAsia="Times New Roman" w:cs="Calibri"/>
                <w:color w:val="000000"/>
                <w:lang w:val="es-CO" w:eastAsia="es-CO"/>
              </w:rPr>
              <w:t>8: 30- 9:10am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CO" w:eastAsia="es-CO"/>
              </w:rPr>
            </w:pPr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Sociales: Exposiciones grupo# 1 ( Señales de tránsito reglamentarias ) .</w:t>
            </w:r>
            <w:proofErr w:type="spellStart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lLibro</w:t>
            </w:r>
            <w:proofErr w:type="spellEnd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 xml:space="preserve"> páginas 80 y 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CO" w:eastAsia="es-CO"/>
              </w:rPr>
            </w:pPr>
            <w:proofErr w:type="spellStart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Danza:folclor</w:t>
            </w:r>
            <w:proofErr w:type="spellEnd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 xml:space="preserve"> caribe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CO" w:eastAsia="es-CO"/>
              </w:rPr>
            </w:pPr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 xml:space="preserve">Sociales: Exposición grupo # 3 </w:t>
            </w:r>
            <w:proofErr w:type="gramStart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( Señales</w:t>
            </w:r>
            <w:proofErr w:type="gramEnd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 xml:space="preserve"> de tránsitos transitorias ). Libro páginas 84 y 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Inglés: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grammar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book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 w:rsidRPr="00A3319E">
              <w:rPr>
                <w:rFonts w:eastAsia="Times New Roman" w:cs="Calibri"/>
                <w:lang w:val="es-CO" w:eastAsia="es-CO"/>
              </w:rPr>
              <w:t>Religión: Taller amistad y reconciliación. Video</w:t>
            </w:r>
          </w:p>
        </w:tc>
      </w:tr>
      <w:tr w:rsidR="00A3319E" w:rsidRPr="00A3319E" w:rsidTr="00A331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color w:val="000000"/>
                <w:lang w:val="es-CO" w:eastAsia="es-CO"/>
              </w:rPr>
            </w:pPr>
            <w:r w:rsidRPr="00A3319E">
              <w:rPr>
                <w:rFonts w:eastAsia="Times New Roman" w:cs="Calibri"/>
                <w:color w:val="000000"/>
                <w:lang w:val="es-CO" w:eastAsia="es-CO"/>
              </w:rPr>
              <w:t>9: 10 a 9: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3319E" w:rsidRPr="00A3319E" w:rsidTr="00A3319E">
        <w:trPr>
          <w:trHeight w:val="12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color w:val="000000"/>
                <w:lang w:val="es-CO" w:eastAsia="es-CO"/>
              </w:rPr>
            </w:pPr>
            <w:r w:rsidRPr="00A3319E">
              <w:rPr>
                <w:rFonts w:eastAsia="Times New Roman" w:cs="Calibri"/>
                <w:color w:val="000000"/>
                <w:lang w:val="es-CO" w:eastAsia="es-CO"/>
              </w:rPr>
              <w:t>9: 40 a 10: 20am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Science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: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Review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Activity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CO" w:eastAsia="es-CO"/>
              </w:rPr>
            </w:pPr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L Castellana: Caligrama, libro páginas 58 y 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Science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: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Review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activity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A3319E"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  <w:t>EDUCACION FISICA: Flexibilidad y elasticidad Diferentes Formación * Coordinación * Equilibrio. NATACION SEGUNDA HORA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Inglés: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Practice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book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listening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activity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.</w:t>
            </w:r>
          </w:p>
        </w:tc>
      </w:tr>
      <w:tr w:rsidR="00A3319E" w:rsidRPr="00A3319E" w:rsidTr="00A3319E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color w:val="000000"/>
                <w:lang w:val="es-CO" w:eastAsia="es-CO"/>
              </w:rPr>
            </w:pPr>
            <w:r w:rsidRPr="00A3319E">
              <w:rPr>
                <w:rFonts w:eastAsia="Times New Roman" w:cs="Calibri"/>
                <w:color w:val="000000"/>
                <w:lang w:val="es-CO" w:eastAsia="es-CO"/>
              </w:rPr>
              <w:t>10:25- 11: 10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CO" w:eastAsia="es-CO"/>
              </w:rPr>
            </w:pPr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Ética: El valor de la gratitud. Actividad y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Inglés: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Practice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book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28,29 and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CO" w:eastAsia="es-CO"/>
              </w:rPr>
            </w:pPr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Música: La Clave y el sonido Sol.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CO" w:eastAsia="es-CO"/>
              </w:rPr>
            </w:pPr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Lectura comprensiva y cuaderno de Caligrafía.</w:t>
            </w:r>
          </w:p>
        </w:tc>
      </w:tr>
      <w:tr w:rsidR="00A3319E" w:rsidRPr="00A3319E" w:rsidTr="00A3319E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color w:val="000000"/>
                <w:lang w:val="es-CO" w:eastAsia="es-CO"/>
              </w:rPr>
            </w:pPr>
            <w:r w:rsidRPr="00A3319E">
              <w:rPr>
                <w:rFonts w:eastAsia="Times New Roman" w:cs="Calibri"/>
                <w:color w:val="000000"/>
                <w:lang w:val="es-CO" w:eastAsia="es-CO"/>
              </w:rPr>
              <w:t>11: 15- 11: 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Inglés: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Student´s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book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pages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28,29 and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CO" w:eastAsia="es-CO"/>
              </w:rPr>
            </w:pPr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 xml:space="preserve">Sociales: Exposición grupo # 2 </w:t>
            </w:r>
            <w:proofErr w:type="gramStart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( Señales</w:t>
            </w:r>
            <w:proofErr w:type="gramEnd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 xml:space="preserve"> de tránsitos preventivas ) . Libro páginas 82 y 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Inglés: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Walking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in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my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town</w:t>
            </w:r>
            <w:proofErr w:type="spellEnd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CO" w:eastAsia="es-CO"/>
              </w:rPr>
            </w:pPr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 xml:space="preserve">Sociales: Exposición grupo # 4 </w:t>
            </w:r>
            <w:proofErr w:type="gramStart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( Señales</w:t>
            </w:r>
            <w:proofErr w:type="gramEnd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 xml:space="preserve"> de tránsitos informativas). Libro página 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CO" w:eastAsia="es-CO"/>
              </w:rPr>
            </w:pPr>
            <w:proofErr w:type="spellStart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Science</w:t>
            </w:r>
            <w:proofErr w:type="spellEnd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 xml:space="preserve">: </w:t>
            </w:r>
            <w:proofErr w:type="spellStart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Review</w:t>
            </w:r>
            <w:proofErr w:type="spellEnd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activity</w:t>
            </w:r>
            <w:proofErr w:type="spellEnd"/>
          </w:p>
        </w:tc>
      </w:tr>
      <w:tr w:rsidR="00A3319E" w:rsidRPr="00A3319E" w:rsidTr="00A3319E">
        <w:trPr>
          <w:trHeight w:val="1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color w:val="000000"/>
                <w:lang w:val="es-CO" w:eastAsia="es-CO"/>
              </w:rPr>
            </w:pPr>
            <w:r w:rsidRPr="00A3319E">
              <w:rPr>
                <w:rFonts w:eastAsia="Times New Roman" w:cs="Calibri"/>
                <w:color w:val="000000"/>
                <w:lang w:val="es-CO" w:eastAsia="es-CO"/>
              </w:rPr>
              <w:t>11: 55 a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</w:pPr>
            <w:r w:rsidRPr="00A3319E">
              <w:rPr>
                <w:rFonts w:ascii="Roboto" w:eastAsia="Times New Roman" w:hAnsi="Roboto" w:cs="Calibri"/>
                <w:color w:val="000000"/>
                <w:sz w:val="16"/>
                <w:szCs w:val="16"/>
                <w:lang w:val="es-CO" w:eastAsia="es-CO"/>
              </w:rPr>
              <w:t>Religión: La reconciliación, libro páginas 28y 29. Evaluación en pleno 2: 30 pm ( martes 16 )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CO" w:eastAsia="es-CO"/>
              </w:rPr>
            </w:pPr>
            <w:proofErr w:type="spellStart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Science</w:t>
            </w:r>
            <w:proofErr w:type="spellEnd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 xml:space="preserve">: </w:t>
            </w:r>
            <w:proofErr w:type="spellStart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Review</w:t>
            </w:r>
            <w:proofErr w:type="spellEnd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CO" w:eastAsia="es-CO"/>
              </w:rPr>
            </w:pPr>
            <w:proofErr w:type="spellStart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Math</w:t>
            </w:r>
            <w:proofErr w:type="spellEnd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 xml:space="preserve">: </w:t>
            </w:r>
            <w:proofErr w:type="spellStart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Activity</w:t>
            </w:r>
            <w:proofErr w:type="spellEnd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 xml:space="preserve">: </w:t>
            </w:r>
            <w:proofErr w:type="spellStart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Addition</w:t>
            </w:r>
            <w:proofErr w:type="spellEnd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( Fotocopia)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CO" w:eastAsia="es-CO"/>
              </w:rPr>
            </w:pPr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Arte: Actividad de líneas.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CO" w:eastAsia="es-CO"/>
              </w:rPr>
            </w:pPr>
            <w:proofErr w:type="spellStart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>Informática:Formas</w:t>
            </w:r>
            <w:proofErr w:type="spellEnd"/>
            <w:r w:rsidRPr="00A3319E">
              <w:rPr>
                <w:rFonts w:eastAsia="Times New Roman" w:cs="Calibri"/>
                <w:sz w:val="16"/>
                <w:szCs w:val="16"/>
                <w:lang w:val="es-CO" w:eastAsia="es-CO"/>
              </w:rPr>
              <w:t xml:space="preserve"> de almacenar información y la impresora</w:t>
            </w:r>
          </w:p>
        </w:tc>
      </w:tr>
      <w:tr w:rsidR="00A3319E" w:rsidRPr="00A3319E" w:rsidTr="00A3319E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3319E" w:rsidRPr="00A3319E" w:rsidTr="00A3319E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3319E" w:rsidRPr="00A3319E" w:rsidTr="00A3319E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3319E" w:rsidRPr="00A3319E" w:rsidTr="00A3319E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3319E" w:rsidRPr="00A3319E" w:rsidTr="00A3319E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319E" w:rsidRPr="00A3319E" w:rsidRDefault="00A3319E" w:rsidP="00A33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</w:tbl>
    <w:p w:rsidR="005634B5" w:rsidRDefault="005634B5" w:rsidP="00A3319E">
      <w:bookmarkStart w:id="0" w:name="_GoBack"/>
      <w:bookmarkEnd w:id="0"/>
    </w:p>
    <w:sectPr w:rsidR="005634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9E"/>
    <w:rsid w:val="005634B5"/>
    <w:rsid w:val="00A3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45A2"/>
  <w15:chartTrackingRefBased/>
  <w15:docId w15:val="{10BC22AE-3CF3-43A4-B026-C6EF7D71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9E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SAGRADOCORAZON</dc:creator>
  <cp:keywords/>
  <dc:description/>
  <cp:lastModifiedBy>SAGRADOCORAZON</cp:lastModifiedBy>
  <cp:revision>1</cp:revision>
  <dcterms:created xsi:type="dcterms:W3CDTF">2021-03-13T01:58:00Z</dcterms:created>
  <dcterms:modified xsi:type="dcterms:W3CDTF">2021-03-13T01:59:00Z</dcterms:modified>
</cp:coreProperties>
</file>