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28" w:rsidRDefault="00CA1F28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tbl>
      <w:tblPr>
        <w:tblStyle w:val="a2"/>
        <w:tblW w:w="13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5"/>
      </w:tblGrid>
      <w:tr w:rsidR="00CA1F28">
        <w:trPr>
          <w:trHeight w:val="615"/>
          <w:jc w:val="center"/>
        </w:trPr>
        <w:tc>
          <w:tcPr>
            <w:tcW w:w="1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8"/>
                <w:szCs w:val="28"/>
              </w:rPr>
              <w:t>Horario de evaluaciones del 6 de Enero al 10 de Febrero 2023</w:t>
            </w:r>
          </w:p>
        </w:tc>
      </w:tr>
    </w:tbl>
    <w:p w:rsidR="00CA1F28" w:rsidRDefault="00CA1F28">
      <w:pP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</w:p>
    <w:tbl>
      <w:tblPr>
        <w:tblStyle w:val="a3"/>
        <w:tblW w:w="131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2872"/>
        <w:gridCol w:w="2873"/>
        <w:gridCol w:w="2198"/>
        <w:gridCol w:w="2572"/>
      </w:tblGrid>
      <w:tr w:rsidR="00CA1F28">
        <w:trPr>
          <w:trHeight w:val="735"/>
        </w:trPr>
        <w:tc>
          <w:tcPr>
            <w:tcW w:w="2599" w:type="dxa"/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lunes 6</w:t>
            </w:r>
          </w:p>
        </w:tc>
        <w:tc>
          <w:tcPr>
            <w:tcW w:w="2872" w:type="dxa"/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martes 7</w:t>
            </w:r>
          </w:p>
        </w:tc>
        <w:tc>
          <w:tcPr>
            <w:tcW w:w="2872" w:type="dxa"/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miércoles 8</w:t>
            </w:r>
          </w:p>
        </w:tc>
        <w:tc>
          <w:tcPr>
            <w:tcW w:w="2197" w:type="dxa"/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jueves 9</w:t>
            </w:r>
          </w:p>
        </w:tc>
        <w:tc>
          <w:tcPr>
            <w:tcW w:w="2571" w:type="dxa"/>
          </w:tcPr>
          <w:p w:rsidR="00CA1F28" w:rsidRDefault="004F09C9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viernes 10</w:t>
            </w:r>
          </w:p>
        </w:tc>
      </w:tr>
      <w:tr w:rsidR="00CA1F28">
        <w:trPr>
          <w:trHeight w:val="3284"/>
        </w:trPr>
        <w:tc>
          <w:tcPr>
            <w:tcW w:w="2599" w:type="dxa"/>
          </w:tcPr>
          <w:p w:rsidR="00CA1F28" w:rsidRPr="004F09C9" w:rsidRDefault="004F09C9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F09C9"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>Matemáticas:</w:t>
            </w:r>
            <w:r w:rsidRPr="004F09C9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 </w:t>
            </w:r>
            <w:r w:rsidRPr="004F09C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Evaluaciòn  elementos de geometría y plano cartesiano </w:t>
            </w:r>
          </w:p>
        </w:tc>
        <w:tc>
          <w:tcPr>
            <w:tcW w:w="2872" w:type="dxa"/>
          </w:tcPr>
          <w:p w:rsidR="00CA1F28" w:rsidRPr="004F09C9" w:rsidRDefault="004F09C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F09C9"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 xml:space="preserve">Lengua Castellana </w:t>
            </w:r>
            <w:r w:rsidRPr="004F09C9">
              <w:rPr>
                <w:rFonts w:ascii="Comic Sans MS" w:eastAsia="Comic Sans MS" w:hAnsi="Comic Sans MS" w:cs="Comic Sans MS"/>
                <w:sz w:val="24"/>
                <w:szCs w:val="24"/>
              </w:rPr>
              <w:t>género lírico,leer plan lector hasta la pág 64</w:t>
            </w:r>
          </w:p>
        </w:tc>
        <w:tc>
          <w:tcPr>
            <w:tcW w:w="2872" w:type="dxa"/>
          </w:tcPr>
          <w:p w:rsidR="00CA1F28" w:rsidRPr="004F09C9" w:rsidRDefault="004F09C9">
            <w:pP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r w:rsidRPr="004F09C9"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highlight w:val="white"/>
                <w:lang w:val="en-US"/>
              </w:rPr>
              <w:t>Science:</w:t>
            </w:r>
            <w:r w:rsidRPr="004F09C9">
              <w:rPr>
                <w:rFonts w:ascii="Comic Sans MS" w:eastAsia="Comic Sans MS" w:hAnsi="Comic Sans MS" w:cs="Comic Sans MS"/>
                <w:color w:val="424753"/>
                <w:sz w:val="24"/>
                <w:szCs w:val="24"/>
                <w:highlight w:val="white"/>
                <w:lang w:val="en-US"/>
              </w:rPr>
              <w:t xml:space="preserve"> " Parts of cells".  "eukaryotic and prokaryotic cells"</w:t>
            </w:r>
          </w:p>
        </w:tc>
        <w:tc>
          <w:tcPr>
            <w:tcW w:w="2197" w:type="dxa"/>
          </w:tcPr>
          <w:p w:rsidR="00DC6893" w:rsidRPr="004F09C9" w:rsidRDefault="00DC6893" w:rsidP="00DC689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F09C9"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>Sociales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Pr="004F09C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valuciòn del mapa de la ubicaciòn del sistema montañoso periférico y sistema montañoso andino </w:t>
            </w:r>
          </w:p>
          <w:p w:rsidR="00CA1F28" w:rsidRPr="00DC6893" w:rsidRDefault="00CA1F2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F28" w:rsidRPr="004F09C9" w:rsidRDefault="004F09C9">
            <w:pP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bookmarkStart w:id="1" w:name="_heading=h.gjdgxs" w:colFirst="0" w:colLast="0"/>
            <w:bookmarkEnd w:id="1"/>
            <w:r w:rsidRPr="004F09C9"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lang w:val="en-US"/>
              </w:rPr>
              <w:t xml:space="preserve">Inglès: </w:t>
            </w:r>
            <w:r w:rsidRPr="004F09C9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evaluation de telling the time </w:t>
            </w:r>
          </w:p>
          <w:p w:rsidR="00CA1F28" w:rsidRPr="004F09C9" w:rsidRDefault="00CA1F28">
            <w:pPr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lang w:val="en-US"/>
              </w:rPr>
            </w:pPr>
            <w:bookmarkStart w:id="2" w:name="_heading=h.9hg3w5dedrzs" w:colFirst="0" w:colLast="0"/>
            <w:bookmarkEnd w:id="2"/>
          </w:p>
          <w:p w:rsidR="00CA1F28" w:rsidRPr="004F09C9" w:rsidRDefault="004F09C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3" w:name="_heading=h.qvavfb213vk" w:colFirst="0" w:colLast="0"/>
            <w:bookmarkEnd w:id="3"/>
            <w:r w:rsidRPr="004F09C9">
              <w:rPr>
                <w:rFonts w:ascii="Comic Sans MS" w:eastAsia="Comic Sans MS" w:hAnsi="Comic Sans MS" w:cs="Comic Sans MS"/>
                <w:color w:val="FF00FF"/>
                <w:sz w:val="24"/>
                <w:szCs w:val="24"/>
              </w:rPr>
              <w:t xml:space="preserve">Religiòn 5º A-C </w:t>
            </w:r>
            <w:r w:rsidRPr="004F09C9">
              <w:rPr>
                <w:rFonts w:ascii="Comic Sans MS" w:eastAsia="Comic Sans MS" w:hAnsi="Comic Sans MS" w:cs="Comic Sans MS"/>
                <w:sz w:val="24"/>
                <w:szCs w:val="24"/>
              </w:rPr>
              <w:t>Examen de las pàginas 16 a la  20</w:t>
            </w:r>
          </w:p>
        </w:tc>
      </w:tr>
    </w:tbl>
    <w:p w:rsidR="00CA1F28" w:rsidRDefault="004F09C9">
      <w:pPr>
        <w:jc w:val="center"/>
      </w:pPr>
      <w:r>
        <w:t xml:space="preserve">        </w:t>
      </w:r>
    </w:p>
    <w:sectPr w:rsidR="00CA1F28" w:rsidSect="004F09C9">
      <w:pgSz w:w="15840" w:h="12240" w:orient="landscape"/>
      <w:pgMar w:top="708" w:right="1417" w:bottom="1701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8"/>
    <w:rsid w:val="004F09C9"/>
    <w:rsid w:val="00CA1F28"/>
    <w:rsid w:val="00D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D178"/>
  <w15:docId w15:val="{4F693B6D-D523-4A44-BD11-9CB3A41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71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doEWruc57nVCFeIuE2gHAyURSg==">AMUW2mVY5BZpjbzCrn8WQKDbIitn09dV/7nlRxoEnl1uv+ptCjPXVf2xMw2aedJRA9sY5YRMxgwLsEDxIT9D5N3BKjytuYSVHiHwFKQ5ziK1IYwxQFZKJECY+9DLiXtuLQQ4wq6KviRDOldZkrJbw4mWe+0IKdErUw2vjI4gRpbeFDAZifu1y6E=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OLIVELLA</cp:lastModifiedBy>
  <cp:revision>2</cp:revision>
  <dcterms:created xsi:type="dcterms:W3CDTF">2023-02-07T23:08:00Z</dcterms:created>
  <dcterms:modified xsi:type="dcterms:W3CDTF">2023-02-07T23:08:00Z</dcterms:modified>
</cp:coreProperties>
</file>