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40"/>
        <w:tblW w:w="18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3512"/>
        <w:gridCol w:w="3429"/>
        <w:gridCol w:w="3474"/>
        <w:gridCol w:w="3425"/>
        <w:gridCol w:w="3413"/>
      </w:tblGrid>
      <w:tr w:rsidR="00FA6543" w:rsidRPr="00FA6543" w:rsidTr="00FA6543">
        <w:trPr>
          <w:trHeight w:val="146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FA6543" w:rsidRPr="00FA6543" w:rsidTr="00FA6543">
        <w:trPr>
          <w:trHeight w:val="146"/>
        </w:trPr>
        <w:tc>
          <w:tcPr>
            <w:tcW w:w="13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FA6543" w:rsidRPr="00FA6543" w:rsidTr="00FA6543">
        <w:trPr>
          <w:trHeight w:val="146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Refuerzo de comparación de cantidades actividad en el libro página 26. 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Tema: Orden de los números y uso de los signos (Mayor que…menor que… igual que…)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Copia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lección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el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cuaderno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Evaluación: Número-cantidad, completar secuencias y dictado(Hoja impresa) 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Refuerzo uso de los signos mayor que, menor que, igual que.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el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libro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páginas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27 y 28.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Refuerzo de comparación de cantidades (Libro página 29) 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Tema: Escritura de los nombres de los números del 0 al 9.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el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cuaderno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matemáticas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Science: Writing vocabulary No. 1 in the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notebook.Topic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Living things.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Números ordinales : Iniciamos con el juego “La 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carrera de la línea de llegada” Luego (Explicación video) 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https://www.youtube.com/watch?v=wIJnchzAj1k) 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Actividad: Copia de lección en el cuaderno de 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matemáticas. </w:t>
            </w:r>
          </w:p>
        </w:tc>
      </w:tr>
      <w:tr w:rsidR="00FA6543" w:rsidRPr="00FA6543" w:rsidTr="00FA6543">
        <w:trPr>
          <w:trHeight w:val="146"/>
        </w:trPr>
        <w:tc>
          <w:tcPr>
            <w:tcW w:w="13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 Tema: ¿Qué te hace especial? se inicia la clase realizando las siguientes preguntas.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¿Cuáles son tus cualidades?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¿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Còmo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te sientes ante diferentes situaciones cotidianas?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Se realizará la página 28 y se revisará la tarea asignada.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INGLES: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Song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https://www.youtube.com/watch?v=ggkuCDrbHfI. 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Practice book page 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INGLES: School supplies review song. https://www.youtube.com/watch?v=5gPpoCmjIoA. Students book page 11 Practice book page 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Refuerzo actividad manual: recortable página 143 para realizar ejercicio práctico de comparación.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Science:workshop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on the topic of living beings, copy.</w:t>
            </w:r>
          </w:p>
        </w:tc>
      </w:tr>
      <w:tr w:rsidR="00FA6543" w:rsidRPr="00FA6543" w:rsidTr="00FA6543">
        <w:trPr>
          <w:trHeight w:val="146"/>
        </w:trPr>
        <w:tc>
          <w:tcPr>
            <w:tcW w:w="13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INGLES: </w:t>
            </w:r>
            <w:proofErr w:type="spellStart"/>
            <w:proofErr w:type="gramStart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INGLES:Video</w:t>
            </w:r>
            <w:proofErr w:type="spellEnd"/>
            <w:proofErr w:type="gramEnd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https://www.youtube.com/watch?v=41cJ0mqWses. 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Review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od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the vocabulary. Practice book pages 6 and 7 . Bring scissors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Religión:Tema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La vida es obra de </w:t>
            </w:r>
            <w:hyperlink r:id="rId4" w:tgtFrame="_blank" w:history="1">
              <w:proofErr w:type="spellStart"/>
              <w:r w:rsidRPr="00FA6543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s-CO"/>
                </w:rPr>
                <w:t>Dios.Se</w:t>
              </w:r>
              <w:proofErr w:type="spellEnd"/>
            </w:hyperlink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inicia la clase realizando lectura de la biblia y se continúa realizando las páginas 15 y 16 del libro de Religión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L.C: Actividad con los 5 sentidos para reforzar las letras del abecedario. actividad en clases: el nombre de cada letra del abecedario se trabajará en el cuaderno de L.C.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Evaluación del abecedario y construcción de oraciones.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INGLES: Read pages 12 and solve page 13 from the students book </w:t>
            </w:r>
          </w:p>
        </w:tc>
      </w:tr>
      <w:tr w:rsidR="00FA6543" w:rsidRPr="00FA6543" w:rsidTr="00FA6543">
        <w:trPr>
          <w:trHeight w:val="155"/>
        </w:trPr>
        <w:tc>
          <w:tcPr>
            <w:tcW w:w="13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</w:tr>
      <w:tr w:rsidR="00FA6543" w:rsidRPr="00FA6543" w:rsidTr="00FA6543">
        <w:trPr>
          <w:trHeight w:val="155"/>
        </w:trPr>
        <w:tc>
          <w:tcPr>
            <w:tcW w:w="13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vivencial, muestra de láminas del abecedario. Lectura oral del libro los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firnoplis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clases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comprensión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lectora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taller.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MÚSICA: Los instrumentos musicales. Continuación.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Educación Física: Eje Temático: Educación en las Formas Básicas de Caminar (Adelante, Diagonal)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Objetivo General: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Desarrollar las habilidades motrices básicas de caminar de manera controlada y en diversas direcciones.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Social Studies::Topic: I am unique and special.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br/>
              <w:t>Initial activity: learn the motto “ I am unique and special”.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Devolopment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: learn the song “ I am special “ and make a copy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Trazo del abecedario en el cuaderno de L.C. actividad de campo, salida a buscar letras en el parque de madera.</w:t>
            </w:r>
          </w:p>
        </w:tc>
      </w:tr>
      <w:tr w:rsidR="00FA6543" w:rsidRPr="00FA6543" w:rsidTr="00FA6543">
        <w:trPr>
          <w:trHeight w:val="155"/>
        </w:trPr>
        <w:tc>
          <w:tcPr>
            <w:tcW w:w="13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Escritura correcta de números en las cuadrículas.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Actividad vivencial, muestra de láminas del abecedario. Actividad en clases: Las mayúsculas y las minúsculas.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Educación Física: Eje Temático: Educación en las Formas Básicas de Caminar (Adelante, Diagonal)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Objetivo General: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Desarrollar las habilidades motrices básicas de caminar de manera controlada y en diversas direcciones.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MATH: Write numbers from 1 to 10.https://www.youtube.com/watch?v=jMbRgtT7-5A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Ethics: I will show respect, copy in notebook.</w:t>
            </w:r>
          </w:p>
        </w:tc>
      </w:tr>
      <w:tr w:rsidR="00FA6543" w:rsidRPr="00FA6543" w:rsidTr="00FA6543">
        <w:trPr>
          <w:trHeight w:val="155"/>
        </w:trPr>
        <w:tc>
          <w:tcPr>
            <w:tcW w:w="13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</w:tr>
      <w:tr w:rsidR="00FA6543" w:rsidRPr="00FA6543" w:rsidTr="00FA6543">
        <w:trPr>
          <w:trHeight w:val="520"/>
        </w:trPr>
        <w:tc>
          <w:tcPr>
            <w:tcW w:w="13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INGLES: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Song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https://www.youtube.com/watch?v=ggkuCDrbHfI. </w:t>
            </w:r>
            <w:hyperlink r:id="rId5" w:tgtFrame="_blank" w:history="1">
              <w:r w:rsidRPr="00FA6543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</w:rPr>
                <w:t>https://www.youtube.com/watch?v=me5xpPvBh3w</w:t>
              </w:r>
            </w:hyperlink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Students book pages 9 and 10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Science:The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Vital Functions of living things, work on the book pages 13-14.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Sociales:Tema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Cuidarte es tu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responsabilidad.Cada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niño mencionará como puede cuidar su cuerpo y que acciones lo ayudan para mantenerlo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sano.Se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realizará la página 31 del taller.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Religión:Tema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La vida y sus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manifestaciones.Se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inicia el tema realizando las siguientes preguntas: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¿Qué seres tienen vida?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¿Cómo podemos respetar la vida de las plantas?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Se realizará la página 17, actividad evaluativa de la creación.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Informática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:</w:t>
            </w:r>
          </w:p>
        </w:tc>
      </w:tr>
      <w:tr w:rsidR="00FA6543" w:rsidRPr="00FA6543" w:rsidTr="00FA6543">
        <w:trPr>
          <w:trHeight w:val="155"/>
        </w:trPr>
        <w:tc>
          <w:tcPr>
            <w:tcW w:w="13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Science:Evaluative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activity of living and non-living things.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Sociales:: Tema: Las cosas que me gustan. La clase inicia realizando un juego de preguntas para saber los gustos de los niños(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comida,ropa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, deporte).Se realizará actividad evaluativa en la página 30, deben leer y dibujar sus gustos.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Art: Trace the curved lines and color page 2-3-4.Bring colors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INGLES: Video https://youtu.be/I83nbwruQS8. </w:t>
            </w:r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Singular and plural lesson in the notebook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Danza: Preparación carnavalito (traer niños sombrero y niñas pollera) Baile: Cumbia.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Niñas:Vestido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cumbiambera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de cuadritos rojo y blanco, con tocado de flores con luces. Niños: vestido de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cumbiambero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blanco y pañoleta roja y el sombrero con luces.</w:t>
            </w:r>
          </w:p>
        </w:tc>
      </w:tr>
      <w:tr w:rsidR="00FA6543" w:rsidRPr="00FA6543" w:rsidTr="00FA6543">
        <w:trPr>
          <w:trHeight w:val="155"/>
        </w:trPr>
        <w:tc>
          <w:tcPr>
            <w:tcW w:w="13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654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Trabajo en cuadernillo lectura y escritura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Trabajo en cuadernillo lectura y escritura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6543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Trabajo en cuadernillo Hábilmente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6543" w:rsidRPr="00FA6543" w:rsidRDefault="00FA6543" w:rsidP="00FA654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6543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</w:tr>
    </w:tbl>
    <w:p w:rsidR="00251EA4" w:rsidRPr="00FA6543" w:rsidRDefault="00251EA4">
      <w:pPr>
        <w:rPr>
          <w:sz w:val="20"/>
          <w:szCs w:val="20"/>
        </w:rPr>
      </w:pPr>
      <w:bookmarkStart w:id="0" w:name="_GoBack"/>
      <w:bookmarkEnd w:id="0"/>
    </w:p>
    <w:sectPr w:rsidR="00251EA4" w:rsidRPr="00FA6543" w:rsidSect="00FA6543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43"/>
    <w:rsid w:val="00251EA4"/>
    <w:rsid w:val="005D4BFC"/>
    <w:rsid w:val="00FA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0F706-4722-47FC-B871-14E35654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e5xpPvBh3w" TargetMode="External"/><Relationship Id="rId4" Type="http://schemas.openxmlformats.org/officeDocument/2006/relationships/hyperlink" Target="http://dios.s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2025-01-31T17:25:00Z</dcterms:created>
  <dcterms:modified xsi:type="dcterms:W3CDTF">2025-01-31T17:25:00Z</dcterms:modified>
</cp:coreProperties>
</file>